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114" w:type="dxa"/>
        <w:tblInd w:w="-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111"/>
        <w:gridCol w:w="1701"/>
        <w:gridCol w:w="2551"/>
      </w:tblGrid>
      <w:tr w:rsidR="00E364ED" w:rsidRPr="00CD29CE" w:rsidTr="00E364ED">
        <w:trPr>
          <w:trHeight w:val="394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spacing w:after="0" w:line="240" w:lineRule="auto"/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</w:rPr>
              <w:t>ردیف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ascii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tabs>
                <w:tab w:val="left" w:pos="1462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</w:rPr>
              <w:t>نام نویسنده با افیلیشن مرکز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E364ED" w:rsidRPr="00E364ED" w:rsidRDefault="00E364ED" w:rsidP="006A1D8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E364ED">
              <w:rPr>
                <w:rFonts w:ascii="Times New Roman" w:eastAsia="Times New Roman" w:hAnsi="Times New Roman" w:cs="B Nazanin"/>
                <w:b/>
                <w:bCs/>
                <w:color w:val="FFFFFF"/>
                <w:sz w:val="24"/>
                <w:szCs w:val="24"/>
                <w:rtl/>
              </w:rPr>
              <w:t>نام مجله</w:t>
            </w:r>
          </w:p>
        </w:tc>
      </w:tr>
      <w:tr w:rsidR="00E364ED" w:rsidRPr="00CD29CE" w:rsidTr="00E364ED">
        <w:trPr>
          <w:trHeight w:val="858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6A1D8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1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E34B40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E34B40">
              <w:t xml:space="preserve">The Effect of </w:t>
            </w:r>
            <w:proofErr w:type="spellStart"/>
            <w:r w:rsidRPr="00E34B40">
              <w:t>Cordia</w:t>
            </w:r>
            <w:proofErr w:type="spellEnd"/>
            <w:r w:rsidRPr="00E34B40">
              <w:t xml:space="preserve"> </w:t>
            </w:r>
            <w:proofErr w:type="spellStart"/>
            <w:r w:rsidRPr="00E34B40">
              <w:t>myxa</w:t>
            </w:r>
            <w:proofErr w:type="spellEnd"/>
            <w:r w:rsidRPr="00E34B40">
              <w:t xml:space="preserve"> Mouthwash on the Incidence and Severity of Stomatitis in Leukemia Patients Undergoing Chemotherapy: A Protocol Study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E34B40" w:rsidP="006A1D81">
            <w:pPr>
              <w:tabs>
                <w:tab w:val="left" w:pos="1462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سیاهپوش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E34B40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proofErr w:type="spellStart"/>
            <w:r w:rsidRPr="00E34B40">
              <w:t>Jundishapur</w:t>
            </w:r>
            <w:proofErr w:type="spellEnd"/>
            <w:r w:rsidRPr="00E34B40">
              <w:t xml:space="preserve"> Journal of Chronic Disease Care</w:t>
            </w:r>
          </w:p>
        </w:tc>
      </w:tr>
      <w:tr w:rsidR="00E364ED" w:rsidRPr="00CD29CE" w:rsidTr="00E364ED">
        <w:trPr>
          <w:trHeight w:val="773"/>
        </w:trPr>
        <w:tc>
          <w:tcPr>
            <w:tcW w:w="75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6A1D8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/>
                <w:b/>
                <w:bCs/>
                <w:color w:val="FFFFFF"/>
              </w:rPr>
              <w:t>2</w:t>
            </w:r>
          </w:p>
        </w:tc>
        <w:tc>
          <w:tcPr>
            <w:tcW w:w="4111" w:type="dxa"/>
            <w:shd w:val="clear" w:color="auto" w:fill="E6EED5"/>
          </w:tcPr>
          <w:p w:rsidR="00E364ED" w:rsidRPr="00CD29CE" w:rsidRDefault="00E34B40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E34B40">
              <w:t xml:space="preserve">Design, Preparation, and Ex Vivo Skin Permeation of Doxepin </w:t>
            </w:r>
            <w:proofErr w:type="spellStart"/>
            <w:r w:rsidRPr="00E34B40">
              <w:t>Microemulsion</w:t>
            </w:r>
            <w:proofErr w:type="spellEnd"/>
            <w:r w:rsidRPr="00E34B40">
              <w:t xml:space="preserve"> System for Topical Delivery</w:t>
            </w:r>
          </w:p>
        </w:tc>
        <w:tc>
          <w:tcPr>
            <w:tcW w:w="1701" w:type="dxa"/>
            <w:shd w:val="clear" w:color="auto" w:fill="E6EED5"/>
          </w:tcPr>
          <w:p w:rsidR="00E364ED" w:rsidRPr="00CD29CE" w:rsidRDefault="00E34B40" w:rsidP="008724A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اسکندر مقیمی پور</w:t>
            </w:r>
          </w:p>
        </w:tc>
        <w:tc>
          <w:tcPr>
            <w:tcW w:w="2551" w:type="dxa"/>
            <w:shd w:val="clear" w:color="auto" w:fill="E6EED5"/>
          </w:tcPr>
          <w:p w:rsidR="00E364ED" w:rsidRPr="00CD29CE" w:rsidRDefault="00E34B40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E34B40">
              <w:t>Journal of Cosmetic Dermatology</w:t>
            </w:r>
          </w:p>
        </w:tc>
      </w:tr>
      <w:tr w:rsidR="00E364ED" w:rsidRPr="00CD29CE" w:rsidTr="00E364ED">
        <w:trPr>
          <w:trHeight w:val="811"/>
        </w:trPr>
        <w:tc>
          <w:tcPr>
            <w:tcW w:w="75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/>
                <w:b/>
                <w:bCs/>
                <w:color w:val="FFFFFF"/>
              </w:rPr>
              <w:t>3</w:t>
            </w:r>
          </w:p>
        </w:tc>
        <w:tc>
          <w:tcPr>
            <w:tcW w:w="4111" w:type="dxa"/>
            <w:shd w:val="clear" w:color="auto" w:fill="E6EED5"/>
          </w:tcPr>
          <w:p w:rsidR="00E364ED" w:rsidRPr="00CD29CE" w:rsidRDefault="00A15C7E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A15C7E">
              <w:t xml:space="preserve">The antioxidant and anticonvulsant effects of </w:t>
            </w:r>
            <w:proofErr w:type="spellStart"/>
            <w:r w:rsidRPr="00A15C7E">
              <w:t>ellagic</w:t>
            </w:r>
            <w:proofErr w:type="spellEnd"/>
            <w:r w:rsidRPr="00A15C7E">
              <w:t xml:space="preserve"> acid in </w:t>
            </w:r>
            <w:proofErr w:type="spellStart"/>
            <w:r w:rsidRPr="00A15C7E">
              <w:t>kainic</w:t>
            </w:r>
            <w:proofErr w:type="spellEnd"/>
            <w:r w:rsidRPr="00A15C7E">
              <w:t xml:space="preserve"> acid-induced temporal lobe epilepsy in mice</w:t>
            </w:r>
          </w:p>
        </w:tc>
        <w:tc>
          <w:tcPr>
            <w:tcW w:w="1701" w:type="dxa"/>
            <w:shd w:val="clear" w:color="auto" w:fill="E6EED5"/>
          </w:tcPr>
          <w:p w:rsidR="00E364ED" w:rsidRPr="00CD29CE" w:rsidRDefault="00B05F63" w:rsidP="006A1D8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ملایری</w:t>
            </w:r>
          </w:p>
        </w:tc>
        <w:tc>
          <w:tcPr>
            <w:tcW w:w="2551" w:type="dxa"/>
            <w:shd w:val="clear" w:color="auto" w:fill="E6EED5"/>
          </w:tcPr>
          <w:p w:rsidR="00E364ED" w:rsidRPr="00CD29CE" w:rsidRDefault="00B05F63" w:rsidP="005201BD">
            <w:pPr>
              <w:bidi w:val="0"/>
              <w:spacing w:after="0" w:line="240" w:lineRule="auto"/>
              <w:rPr>
                <w:rtl/>
              </w:rPr>
            </w:pPr>
            <w:r w:rsidRPr="00B05F63">
              <w:tab/>
              <w:t>Tissue and Cell</w:t>
            </w:r>
          </w:p>
        </w:tc>
      </w:tr>
      <w:tr w:rsidR="00E364ED" w:rsidRPr="00CD29CE" w:rsidTr="00E364ED">
        <w:trPr>
          <w:trHeight w:val="930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4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B05F63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B05F63">
              <w:t xml:space="preserve">The evaluation of the anti-inflammatory effects of </w:t>
            </w:r>
            <w:proofErr w:type="spellStart"/>
            <w:r w:rsidRPr="00B05F63">
              <w:t>Acorus</w:t>
            </w:r>
            <w:proofErr w:type="spellEnd"/>
            <w:r w:rsidRPr="00B05F63">
              <w:t xml:space="preserve"> </w:t>
            </w:r>
            <w:proofErr w:type="spellStart"/>
            <w:r w:rsidRPr="00B05F63">
              <w:t>calamus</w:t>
            </w:r>
            <w:proofErr w:type="spellEnd"/>
            <w:r w:rsidRPr="00B05F63">
              <w:t xml:space="preserve"> L. </w:t>
            </w:r>
            <w:proofErr w:type="spellStart"/>
            <w:r w:rsidRPr="00B05F63">
              <w:t>ethanolic</w:t>
            </w:r>
            <w:proofErr w:type="spellEnd"/>
            <w:r w:rsidRPr="00B05F63">
              <w:t xml:space="preserve"> extract on ovalbumin-induced allergic asthma in mice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B05F63" w:rsidP="0001486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5F63">
              <w:rPr>
                <w:rFonts w:cs="B Nazanin" w:hint="cs"/>
                <w:sz w:val="24"/>
                <w:szCs w:val="24"/>
                <w:rtl/>
              </w:rPr>
              <w:t>علیرضا</w:t>
            </w:r>
            <w:r w:rsidRPr="00B05F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5F63">
              <w:rPr>
                <w:rFonts w:cs="B Nazanin" w:hint="cs"/>
                <w:sz w:val="24"/>
                <w:szCs w:val="24"/>
                <w:rtl/>
              </w:rPr>
              <w:t>ملایری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B05F63" w:rsidP="006A1D81">
            <w:pPr>
              <w:spacing w:after="0" w:line="240" w:lineRule="auto"/>
              <w:jc w:val="center"/>
              <w:rPr>
                <w:rtl/>
              </w:rPr>
            </w:pPr>
            <w:r w:rsidRPr="00B05F63">
              <w:t xml:space="preserve">Journal of </w:t>
            </w:r>
            <w:proofErr w:type="spellStart"/>
            <w:r w:rsidRPr="00B05F63">
              <w:t>Ethnopharmacology</w:t>
            </w:r>
            <w:proofErr w:type="spellEnd"/>
          </w:p>
        </w:tc>
      </w:tr>
      <w:tr w:rsidR="00E364ED" w:rsidRPr="00CD29CE" w:rsidTr="00E364ED">
        <w:trPr>
          <w:trHeight w:val="1124"/>
        </w:trPr>
        <w:tc>
          <w:tcPr>
            <w:tcW w:w="75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  <w:rtl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5</w:t>
            </w:r>
          </w:p>
        </w:tc>
        <w:tc>
          <w:tcPr>
            <w:tcW w:w="4111" w:type="dxa"/>
            <w:shd w:val="clear" w:color="auto" w:fill="E6EED5"/>
          </w:tcPr>
          <w:p w:rsidR="00E364ED" w:rsidRPr="00CD29CE" w:rsidRDefault="00B05F63" w:rsidP="006A1D81">
            <w:pPr>
              <w:bidi w:val="0"/>
              <w:spacing w:after="0" w:line="240" w:lineRule="auto"/>
              <w:jc w:val="center"/>
              <w:rPr>
                <w:rtl/>
              </w:rPr>
            </w:pPr>
            <w:r w:rsidRPr="00B05F63">
              <w:t>Investigating the effect of a herbal cream containing rose essence in an animal model of eczema</w:t>
            </w:r>
          </w:p>
        </w:tc>
        <w:tc>
          <w:tcPr>
            <w:tcW w:w="1701" w:type="dxa"/>
            <w:shd w:val="clear" w:color="auto" w:fill="E6EED5"/>
          </w:tcPr>
          <w:p w:rsidR="00E364ED" w:rsidRPr="00CD29CE" w:rsidRDefault="00B05F63" w:rsidP="00116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5F63">
              <w:rPr>
                <w:rFonts w:cs="B Nazanin" w:hint="cs"/>
                <w:sz w:val="24"/>
                <w:szCs w:val="24"/>
                <w:rtl/>
              </w:rPr>
              <w:t>علیرضا</w:t>
            </w:r>
            <w:r w:rsidRPr="00B05F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5F63">
              <w:rPr>
                <w:rFonts w:cs="B Nazanin" w:hint="cs"/>
                <w:sz w:val="24"/>
                <w:szCs w:val="24"/>
                <w:rtl/>
              </w:rPr>
              <w:t>ملایری</w:t>
            </w:r>
          </w:p>
        </w:tc>
        <w:tc>
          <w:tcPr>
            <w:tcW w:w="2551" w:type="dxa"/>
            <w:shd w:val="clear" w:color="auto" w:fill="E6EED5"/>
          </w:tcPr>
          <w:p w:rsidR="00E364ED" w:rsidRPr="00CD29CE" w:rsidRDefault="00B05F63" w:rsidP="006A1D81">
            <w:pPr>
              <w:bidi w:val="0"/>
              <w:spacing w:after="0" w:line="240" w:lineRule="auto"/>
              <w:jc w:val="center"/>
            </w:pPr>
            <w:r w:rsidRPr="00B05F63">
              <w:t xml:space="preserve">Avicenna Journal of </w:t>
            </w:r>
            <w:proofErr w:type="spellStart"/>
            <w:r w:rsidRPr="00B05F63">
              <w:t>Phytomedicine</w:t>
            </w:r>
            <w:proofErr w:type="spellEnd"/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 w:rsidRPr="00CD29CE">
              <w:rPr>
                <w:rFonts w:cs="B Titr"/>
                <w:b/>
                <w:bCs/>
                <w:color w:val="FFFFFF"/>
              </w:rPr>
              <w:t>6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6924BA" w:rsidP="006924BA">
            <w:pPr>
              <w:bidi w:val="0"/>
              <w:spacing w:after="0" w:line="240" w:lineRule="auto"/>
            </w:pPr>
            <w:r w:rsidRPr="006924BA">
              <w:t xml:space="preserve">The emerging roles of </w:t>
            </w:r>
            <w:proofErr w:type="spellStart"/>
            <w:r w:rsidRPr="006924BA">
              <w:t>neuroactive</w:t>
            </w:r>
            <w:proofErr w:type="spellEnd"/>
            <w:r w:rsidRPr="006924BA">
              <w:t xml:space="preserve"> components produced by gut </w:t>
            </w:r>
            <w:proofErr w:type="spellStart"/>
            <w:r w:rsidRPr="006924BA">
              <w:t>microbiota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6924BA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مهدی گودرزی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6924BA" w:rsidP="00AF3111">
            <w:pPr>
              <w:bidi w:val="0"/>
              <w:spacing w:after="0" w:line="240" w:lineRule="auto"/>
              <w:jc w:val="center"/>
            </w:pPr>
            <w:r w:rsidRPr="006924BA">
              <w:tab/>
              <w:t>Molecular Biology Reports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7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DE193E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DE193E">
              <w:t>Haloxylon</w:t>
            </w:r>
            <w:proofErr w:type="spellEnd"/>
            <w:r w:rsidRPr="00DE193E">
              <w:t xml:space="preserve"> </w:t>
            </w:r>
            <w:proofErr w:type="spellStart"/>
            <w:r w:rsidRPr="00DE193E">
              <w:t>ammodendron</w:t>
            </w:r>
            <w:proofErr w:type="spellEnd"/>
            <w:r w:rsidRPr="00DE193E">
              <w:t>: Assessing Antioxidant and Antimicrobial Efficacy with Minimum Inhibitory Concentration (MIC) Determination in Bacterial Strains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DE193E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فرشته گل فخرآبادی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CD29CE" w:rsidRDefault="00DE193E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DE193E">
              <w:t>Jundishapur</w:t>
            </w:r>
            <w:proofErr w:type="spellEnd"/>
            <w:r w:rsidRPr="00DE193E">
              <w:t xml:space="preserve"> Journal of Natural Pharmaceutical Products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8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DE193E" w:rsidP="00AF3111">
            <w:pPr>
              <w:bidi w:val="0"/>
              <w:spacing w:after="0" w:line="240" w:lineRule="auto"/>
              <w:jc w:val="center"/>
            </w:pPr>
            <w:r w:rsidRPr="00DE193E">
              <w:t xml:space="preserve">Correction to: Anti-inflammatory, anti-apoptotic, and </w:t>
            </w:r>
            <w:proofErr w:type="spellStart"/>
            <w:r w:rsidRPr="00DE193E">
              <w:t>neuroprotective</w:t>
            </w:r>
            <w:proofErr w:type="spellEnd"/>
            <w:r w:rsidRPr="00DE193E">
              <w:t xml:space="preserve"> potentials of </w:t>
            </w:r>
            <w:proofErr w:type="spellStart"/>
            <w:r w:rsidRPr="00DE193E">
              <w:t>anethole</w:t>
            </w:r>
            <w:proofErr w:type="spellEnd"/>
            <w:r w:rsidRPr="00DE193E">
              <w:t xml:space="preserve"> in Parkinson's disease-like motor and non-motor symptoms induced by rotenone in rats (Metabolic Brain Disease, (2023), 38, 6, (2159-2174), 10.1007/s11011-023-01230-6)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DE193E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علیرضا سرکاکی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DE193E" w:rsidP="00AF3111">
            <w:pPr>
              <w:bidi w:val="0"/>
              <w:spacing w:after="0" w:line="240" w:lineRule="auto"/>
              <w:jc w:val="center"/>
            </w:pPr>
            <w:r w:rsidRPr="00DE193E">
              <w:t>Metabolic Brain Disease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9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DE193E" w:rsidP="00AF3111">
            <w:pPr>
              <w:bidi w:val="0"/>
              <w:spacing w:after="0" w:line="240" w:lineRule="auto"/>
              <w:jc w:val="center"/>
            </w:pPr>
            <w:r w:rsidRPr="00DE193E">
              <w:t xml:space="preserve">Rat Model to Investigate the Effect of </w:t>
            </w:r>
            <w:proofErr w:type="spellStart"/>
            <w:r w:rsidRPr="00DE193E">
              <w:t>Oleuropein</w:t>
            </w:r>
            <w:proofErr w:type="spellEnd"/>
            <w:r w:rsidRPr="00DE193E">
              <w:t xml:space="preserve"> on Cardiac Tissue in D-</w:t>
            </w:r>
            <w:proofErr w:type="spellStart"/>
            <w:r w:rsidRPr="00DE193E">
              <w:t>Galactose</w:t>
            </w:r>
            <w:proofErr w:type="spellEnd"/>
            <w:r w:rsidRPr="00DE193E">
              <w:t>-Induced Aging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DE193E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DE193E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مهدی</w:t>
            </w:r>
            <w:r w:rsidRPr="00DE193E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DE193E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گودرزی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DE193E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DE193E">
              <w:t>Jundishapur</w:t>
            </w:r>
            <w:proofErr w:type="spellEnd"/>
            <w:r w:rsidRPr="00DE193E">
              <w:t xml:space="preserve"> Journal of Natural Pharmaceutical Products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10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DE193E" w:rsidP="00AF3111">
            <w:pPr>
              <w:bidi w:val="0"/>
              <w:spacing w:after="0" w:line="240" w:lineRule="auto"/>
              <w:jc w:val="center"/>
            </w:pPr>
            <w:r w:rsidRPr="00DE193E">
              <w:t xml:space="preserve">Dimethyl </w:t>
            </w:r>
            <w:proofErr w:type="spellStart"/>
            <w:r w:rsidRPr="00DE193E">
              <w:t>fumarate</w:t>
            </w:r>
            <w:proofErr w:type="spellEnd"/>
            <w:r w:rsidRPr="00DE193E">
              <w:t xml:space="preserve"> effects on </w:t>
            </w:r>
            <w:proofErr w:type="spellStart"/>
            <w:r w:rsidRPr="00DE193E">
              <w:t>paraquat</w:t>
            </w:r>
            <w:proofErr w:type="spellEnd"/>
            <w:r w:rsidRPr="00DE193E">
              <w:t>-induced hepatotoxicity in mice via anti-oxidative, anti-inflammatory, and anti-apoptotic activities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DE193E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جواد خدایار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DE193E" w:rsidP="00AF3111">
            <w:pPr>
              <w:bidi w:val="0"/>
              <w:spacing w:after="0" w:line="240" w:lineRule="auto"/>
              <w:jc w:val="center"/>
            </w:pPr>
            <w:r w:rsidRPr="00DE193E">
              <w:t>Scientific Reports</w:t>
            </w:r>
          </w:p>
        </w:tc>
      </w:tr>
      <w:tr w:rsidR="00E364ED" w:rsidRPr="00CD29CE" w:rsidTr="00E364ED">
        <w:trPr>
          <w:trHeight w:val="1177"/>
        </w:trPr>
        <w:tc>
          <w:tcPr>
            <w:tcW w:w="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364ED" w:rsidRPr="00CD29CE" w:rsidRDefault="00E364ED" w:rsidP="00AF3111">
            <w:pPr>
              <w:spacing w:after="0" w:line="240" w:lineRule="auto"/>
              <w:jc w:val="center"/>
              <w:rPr>
                <w:rFonts w:cs="B Titr"/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rtl/>
              </w:rPr>
              <w:t>11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DE193E" w:rsidP="00AF3111">
            <w:pPr>
              <w:bidi w:val="0"/>
              <w:spacing w:after="0" w:line="240" w:lineRule="auto"/>
              <w:jc w:val="center"/>
            </w:pPr>
            <w:r w:rsidRPr="00DE193E">
              <w:t>Formulating a Novel Herbal Mouthwash (Oak Gall Mouthwash) and Evaluating Its Antibacterial and Antifungal Effects on 5 Common Oral Microorganisms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Default="00DE193E" w:rsidP="00AF3111">
            <w:pPr>
              <w:bidi w:val="0"/>
              <w:spacing w:after="0" w:line="390" w:lineRule="atLeast"/>
              <w:jc w:val="center"/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</w:pPr>
            <w:r w:rsidRPr="00DE193E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فرشته</w:t>
            </w:r>
            <w:r w:rsidRPr="00DE193E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DE193E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گل</w:t>
            </w:r>
            <w:r w:rsidRPr="00DE193E">
              <w:rPr>
                <w:rFonts w:ascii="SourceSansPro" w:hAnsi="SourceSansPro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DE193E">
              <w:rPr>
                <w:rFonts w:ascii="SourceSansPro" w:hAnsi="SourceSansPro" w:cs="B Nazanin" w:hint="cs"/>
                <w:color w:val="000000"/>
                <w:sz w:val="24"/>
                <w:szCs w:val="24"/>
                <w:rtl/>
              </w:rPr>
              <w:t>فخرآبادی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364ED" w:rsidRPr="00D05AFB" w:rsidRDefault="00DE193E" w:rsidP="00AF3111">
            <w:pPr>
              <w:bidi w:val="0"/>
              <w:spacing w:after="0" w:line="240" w:lineRule="auto"/>
              <w:jc w:val="center"/>
            </w:pPr>
            <w:proofErr w:type="spellStart"/>
            <w:r w:rsidRPr="00DE193E">
              <w:t>Jundishapur</w:t>
            </w:r>
            <w:proofErr w:type="spellEnd"/>
            <w:r w:rsidRPr="00DE193E">
              <w:t xml:space="preserve"> Journal of Natural Pharmaceutical Products</w:t>
            </w:r>
          </w:p>
        </w:tc>
      </w:tr>
    </w:tbl>
    <w:p w:rsidR="00DA1F15" w:rsidRDefault="00DA1F15" w:rsidP="000D0D69">
      <w:pPr>
        <w:rPr>
          <w:rFonts w:ascii="Arial" w:hAnsi="Arial"/>
          <w:b/>
          <w:bCs/>
          <w:color w:val="333333"/>
          <w:sz w:val="20"/>
          <w:szCs w:val="20"/>
          <w:shd w:val="clear" w:color="auto" w:fill="F8F8F8"/>
          <w:rtl/>
        </w:rPr>
      </w:pPr>
      <w:bookmarkStart w:id="0" w:name="_GoBack"/>
      <w:bookmarkEnd w:id="0"/>
    </w:p>
    <w:sectPr w:rsidR="00DA1F15" w:rsidSect="00D16375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1F" w:rsidRDefault="00DF1F1F" w:rsidP="00064E11">
      <w:pPr>
        <w:spacing w:after="0" w:line="240" w:lineRule="auto"/>
      </w:pPr>
      <w:r>
        <w:separator/>
      </w:r>
    </w:p>
  </w:endnote>
  <w:endnote w:type="continuationSeparator" w:id="0">
    <w:p w:rsidR="00DF1F1F" w:rsidRDefault="00DF1F1F" w:rsidP="0006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1F" w:rsidRDefault="00DF1F1F" w:rsidP="00064E11">
      <w:pPr>
        <w:spacing w:after="0" w:line="240" w:lineRule="auto"/>
      </w:pPr>
      <w:r>
        <w:separator/>
      </w:r>
    </w:p>
  </w:footnote>
  <w:footnote w:type="continuationSeparator" w:id="0">
    <w:p w:rsidR="00DF1F1F" w:rsidRDefault="00DF1F1F" w:rsidP="0006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A9" w:rsidRDefault="00360AA9" w:rsidP="0085009E">
    <w:pPr>
      <w:pStyle w:val="Header"/>
      <w:jc w:val="center"/>
      <w:rPr>
        <w:rFonts w:cs="B Titr"/>
        <w:rtl/>
      </w:rPr>
    </w:pPr>
    <w:r w:rsidRPr="00DA1F15">
      <w:rPr>
        <w:rFonts w:cs="B Titr" w:hint="cs"/>
        <w:rtl/>
      </w:rPr>
      <w:t>مقالات</w:t>
    </w:r>
    <w:r w:rsidR="00E0684D">
      <w:rPr>
        <w:rFonts w:cs="B Titr" w:hint="cs"/>
        <w:rtl/>
      </w:rPr>
      <w:t xml:space="preserve"> چاپ شده در </w:t>
    </w:r>
    <w:r w:rsidRPr="00DA1F15">
      <w:rPr>
        <w:rFonts w:cs="B Titr" w:hint="cs"/>
        <w:rtl/>
      </w:rPr>
      <w:t xml:space="preserve">سال </w:t>
    </w:r>
    <w:r w:rsidR="0085009E">
      <w:rPr>
        <w:rFonts w:cs="B Titr" w:hint="cs"/>
        <w:rtl/>
      </w:rPr>
      <w:t>1404</w:t>
    </w:r>
    <w:r w:rsidR="00E0684D">
      <w:rPr>
        <w:rFonts w:cs="B Titr" w:hint="cs"/>
        <w:rtl/>
      </w:rPr>
      <w:t xml:space="preserve">  مرکز تحقیقات گیاهان دارویی</w:t>
    </w:r>
  </w:p>
  <w:p w:rsidR="00360AA9" w:rsidRDefault="00360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11"/>
    <w:rsid w:val="0001486A"/>
    <w:rsid w:val="00064E11"/>
    <w:rsid w:val="00070FF6"/>
    <w:rsid w:val="000A1094"/>
    <w:rsid w:val="000D0D69"/>
    <w:rsid w:val="00100C9B"/>
    <w:rsid w:val="001161E5"/>
    <w:rsid w:val="00123688"/>
    <w:rsid w:val="001A1BEB"/>
    <w:rsid w:val="001F0CA6"/>
    <w:rsid w:val="002162EA"/>
    <w:rsid w:val="00223531"/>
    <w:rsid w:val="00252017"/>
    <w:rsid w:val="002A7ED4"/>
    <w:rsid w:val="002C2BA6"/>
    <w:rsid w:val="00302475"/>
    <w:rsid w:val="0034087C"/>
    <w:rsid w:val="00360AA9"/>
    <w:rsid w:val="003A2318"/>
    <w:rsid w:val="003A7E3F"/>
    <w:rsid w:val="003C6B3E"/>
    <w:rsid w:val="00403EAE"/>
    <w:rsid w:val="00404895"/>
    <w:rsid w:val="00424375"/>
    <w:rsid w:val="00452C0C"/>
    <w:rsid w:val="00497649"/>
    <w:rsid w:val="004D225C"/>
    <w:rsid w:val="004D3864"/>
    <w:rsid w:val="005201BD"/>
    <w:rsid w:val="00554EA1"/>
    <w:rsid w:val="005730D7"/>
    <w:rsid w:val="00580232"/>
    <w:rsid w:val="005840CE"/>
    <w:rsid w:val="005909ED"/>
    <w:rsid w:val="0059187B"/>
    <w:rsid w:val="005B3DC9"/>
    <w:rsid w:val="005C5F45"/>
    <w:rsid w:val="00620027"/>
    <w:rsid w:val="00690DD5"/>
    <w:rsid w:val="006924BA"/>
    <w:rsid w:val="006A1D81"/>
    <w:rsid w:val="00753DEC"/>
    <w:rsid w:val="007A0DFB"/>
    <w:rsid w:val="00836402"/>
    <w:rsid w:val="0085009E"/>
    <w:rsid w:val="008724AD"/>
    <w:rsid w:val="008A4D07"/>
    <w:rsid w:val="008D5411"/>
    <w:rsid w:val="0090707D"/>
    <w:rsid w:val="0092017B"/>
    <w:rsid w:val="00926C1C"/>
    <w:rsid w:val="00A11DA2"/>
    <w:rsid w:val="00A15C7E"/>
    <w:rsid w:val="00A40BAE"/>
    <w:rsid w:val="00AB47BE"/>
    <w:rsid w:val="00AD48BC"/>
    <w:rsid w:val="00AE54A2"/>
    <w:rsid w:val="00AF23B3"/>
    <w:rsid w:val="00AF3111"/>
    <w:rsid w:val="00AF31E8"/>
    <w:rsid w:val="00B02794"/>
    <w:rsid w:val="00B05F63"/>
    <w:rsid w:val="00B2754E"/>
    <w:rsid w:val="00B468B5"/>
    <w:rsid w:val="00B548E4"/>
    <w:rsid w:val="00B957A3"/>
    <w:rsid w:val="00BC3F02"/>
    <w:rsid w:val="00C11167"/>
    <w:rsid w:val="00C4034C"/>
    <w:rsid w:val="00C62FC5"/>
    <w:rsid w:val="00C92EF3"/>
    <w:rsid w:val="00CC739A"/>
    <w:rsid w:val="00CD29CE"/>
    <w:rsid w:val="00D05AFB"/>
    <w:rsid w:val="00D16375"/>
    <w:rsid w:val="00D20772"/>
    <w:rsid w:val="00D219B2"/>
    <w:rsid w:val="00D57F3E"/>
    <w:rsid w:val="00D61C1E"/>
    <w:rsid w:val="00D732E5"/>
    <w:rsid w:val="00DA1F15"/>
    <w:rsid w:val="00DA61E4"/>
    <w:rsid w:val="00DE193E"/>
    <w:rsid w:val="00DF1F1F"/>
    <w:rsid w:val="00E0684D"/>
    <w:rsid w:val="00E11CEA"/>
    <w:rsid w:val="00E15FEA"/>
    <w:rsid w:val="00E34B40"/>
    <w:rsid w:val="00E364ED"/>
    <w:rsid w:val="00E969E3"/>
    <w:rsid w:val="00ED2F5D"/>
    <w:rsid w:val="00F24D92"/>
    <w:rsid w:val="00F252B3"/>
    <w:rsid w:val="00F31BE1"/>
    <w:rsid w:val="00F476C3"/>
    <w:rsid w:val="00FA4CC2"/>
    <w:rsid w:val="00FB2187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2D3EEE-37C1-4319-B134-1438B360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37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64E1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7A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title">
    <w:name w:val="sourcetitle"/>
    <w:basedOn w:val="Normal"/>
    <w:rsid w:val="00064E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E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cumenttype">
    <w:name w:val="documenttype"/>
    <w:basedOn w:val="DefaultParagraphFont"/>
    <w:rsid w:val="00064E11"/>
  </w:style>
  <w:style w:type="paragraph" w:styleId="Header">
    <w:name w:val="header"/>
    <w:basedOn w:val="Normal"/>
    <w:link w:val="HeaderChar"/>
    <w:uiPriority w:val="99"/>
    <w:unhideWhenUsed/>
    <w:rsid w:val="00064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11"/>
  </w:style>
  <w:style w:type="paragraph" w:styleId="Footer">
    <w:name w:val="footer"/>
    <w:basedOn w:val="Normal"/>
    <w:link w:val="FooterChar"/>
    <w:uiPriority w:val="99"/>
    <w:unhideWhenUsed/>
    <w:rsid w:val="00064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11"/>
  </w:style>
  <w:style w:type="character" w:customStyle="1" w:styleId="apple-converted-space">
    <w:name w:val="apple-converted-space"/>
    <w:basedOn w:val="DefaultParagraphFont"/>
    <w:rsid w:val="00E11CEA"/>
  </w:style>
  <w:style w:type="character" w:customStyle="1" w:styleId="yellow">
    <w:name w:val="yellow"/>
    <w:basedOn w:val="DefaultParagraphFont"/>
    <w:rsid w:val="00E11CEA"/>
  </w:style>
  <w:style w:type="character" w:styleId="Hyperlink">
    <w:name w:val="Hyperlink"/>
    <w:basedOn w:val="DefaultParagraphFont"/>
    <w:uiPriority w:val="99"/>
    <w:unhideWhenUsed/>
    <w:rsid w:val="00E11CEA"/>
    <w:rPr>
      <w:color w:val="0000FF"/>
      <w:u w:val="single"/>
    </w:rPr>
  </w:style>
  <w:style w:type="character" w:customStyle="1" w:styleId="abstracttitle">
    <w:name w:val="abstract_title"/>
    <w:basedOn w:val="DefaultParagraphFont"/>
    <w:rsid w:val="00E11CEA"/>
  </w:style>
  <w:style w:type="character" w:customStyle="1" w:styleId="txttitle">
    <w:name w:val="txttitle"/>
    <w:basedOn w:val="DefaultParagraphFont"/>
    <w:rsid w:val="00580232"/>
  </w:style>
  <w:style w:type="paragraph" w:styleId="NormalWeb">
    <w:name w:val="Normal (Web)"/>
    <w:basedOn w:val="Normal"/>
    <w:uiPriority w:val="99"/>
    <w:semiHidden/>
    <w:unhideWhenUsed/>
    <w:rsid w:val="005B3D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3DC9"/>
    <w:rPr>
      <w:b/>
      <w:bCs/>
    </w:rPr>
  </w:style>
  <w:style w:type="character" w:customStyle="1" w:styleId="highlight">
    <w:name w:val="highlight"/>
    <w:basedOn w:val="DefaultParagraphFont"/>
    <w:rsid w:val="005B3DC9"/>
  </w:style>
  <w:style w:type="character" w:styleId="Emphasis">
    <w:name w:val="Emphasis"/>
    <w:basedOn w:val="DefaultParagraphFont"/>
    <w:uiPriority w:val="20"/>
    <w:qFormat/>
    <w:rsid w:val="00F24D92"/>
    <w:rPr>
      <w:i/>
      <w:iCs/>
    </w:rPr>
  </w:style>
  <w:style w:type="table" w:styleId="MediumGrid3-Accent3">
    <w:name w:val="Medium Grid 3 Accent 3"/>
    <w:basedOn w:val="TableNormal"/>
    <w:uiPriority w:val="69"/>
    <w:rsid w:val="00DA1F1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957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it">
    <w:name w:val="cit"/>
    <w:basedOn w:val="DefaultParagraphFont"/>
    <w:rsid w:val="00CD29CE"/>
  </w:style>
  <w:style w:type="character" w:customStyle="1" w:styleId="acknowledgment-journal-title">
    <w:name w:val="acknowledgment-journal-title"/>
    <w:basedOn w:val="DefaultParagraphFont"/>
    <w:rsid w:val="003A2318"/>
  </w:style>
  <w:style w:type="character" w:customStyle="1" w:styleId="st">
    <w:name w:val="st"/>
    <w:basedOn w:val="DefaultParagraphFont"/>
    <w:rsid w:val="0036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7105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313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855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noor</cp:lastModifiedBy>
  <cp:revision>7</cp:revision>
  <dcterms:created xsi:type="dcterms:W3CDTF">2020-07-12T05:15:00Z</dcterms:created>
  <dcterms:modified xsi:type="dcterms:W3CDTF">2025-10-05T08:21:00Z</dcterms:modified>
</cp:coreProperties>
</file>